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86" w:rsidRDefault="00F86186" w:rsidP="00FE7586">
      <w:pPr>
        <w:jc w:val="center"/>
        <w:rPr>
          <w:rFonts w:ascii="Book Antiqua" w:hAnsi="Book Antiqua"/>
          <w:b/>
          <w:color w:val="008000"/>
          <w:sz w:val="16"/>
          <w:szCs w:val="16"/>
          <w:lang w:val="es-ES"/>
        </w:rPr>
      </w:pPr>
      <w:bookmarkStart w:id="0" w:name="_GoBack"/>
      <w:bookmarkEnd w:id="0"/>
    </w:p>
    <w:p w:rsidR="00F86186" w:rsidRDefault="00F86186" w:rsidP="00F86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BAC San José Transfer Info</w:t>
      </w:r>
    </w:p>
    <w:p w:rsidR="00F86186" w:rsidRDefault="00F86186" w:rsidP="00F86186">
      <w:pPr>
        <w:rPr>
          <w:sz w:val="24"/>
          <w:szCs w:val="24"/>
        </w:rPr>
      </w:pPr>
    </w:p>
    <w:p w:rsidR="00F86186" w:rsidRDefault="00F86186" w:rsidP="00F86186">
      <w:pPr>
        <w:rPr>
          <w:lang w:val="es-ES"/>
        </w:rPr>
      </w:pPr>
    </w:p>
    <w:p w:rsidR="00F86186" w:rsidRDefault="00F86186" w:rsidP="00F86186">
      <w:pPr>
        <w:numPr>
          <w:ilvl w:val="0"/>
          <w:numId w:val="1"/>
        </w:num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American Express Bank, New York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Transfer to:</w:t>
      </w:r>
      <w:r>
        <w:rPr>
          <w:sz w:val="28"/>
          <w:szCs w:val="28"/>
        </w:rPr>
        <w:t xml:space="preserve"> BAC San Jose (formerly Banco San José, S.A.)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Swift:</w:t>
      </w:r>
      <w:r>
        <w:rPr>
          <w:sz w:val="28"/>
          <w:szCs w:val="28"/>
        </w:rPr>
        <w:t xml:space="preserve"> BSNJCRSJ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Cover Through:</w:t>
      </w:r>
      <w:r>
        <w:rPr>
          <w:sz w:val="28"/>
          <w:szCs w:val="28"/>
        </w:rPr>
        <w:t xml:space="preserve"> AMERICAN EXPRESS BANK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Account:</w:t>
      </w:r>
      <w:r>
        <w:rPr>
          <w:sz w:val="28"/>
          <w:szCs w:val="28"/>
        </w:rPr>
        <w:t xml:space="preserve"> 745273 (between BAC San Jose and American Express Bank)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No. ABA:</w:t>
      </w:r>
      <w:r>
        <w:rPr>
          <w:sz w:val="28"/>
          <w:szCs w:val="28"/>
          <w:lang w:val="es-ES"/>
        </w:rPr>
        <w:t xml:space="preserve"> 124071889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Swift:</w:t>
      </w:r>
      <w:r>
        <w:rPr>
          <w:sz w:val="28"/>
          <w:szCs w:val="28"/>
          <w:lang w:val="es-ES"/>
        </w:rPr>
        <w:t xml:space="preserve"> AEIBUS33</w:t>
      </w:r>
    </w:p>
    <w:p w:rsidR="00F86186" w:rsidRDefault="00F86186" w:rsidP="00F86186">
      <w:pPr>
        <w:rPr>
          <w:sz w:val="28"/>
          <w:szCs w:val="28"/>
          <w:lang w:val="es-CR"/>
        </w:rPr>
      </w:pPr>
      <w:r>
        <w:rPr>
          <w:b/>
          <w:sz w:val="28"/>
          <w:szCs w:val="28"/>
          <w:lang w:val="es-ES"/>
        </w:rPr>
        <w:t>Beneficiary Name: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CR"/>
        </w:rPr>
        <w:t xml:space="preserve">Asociación Eco Misión 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Beneficiary Account: </w:t>
      </w:r>
      <w:r>
        <w:rPr>
          <w:sz w:val="28"/>
          <w:szCs w:val="28"/>
          <w:lang w:val="es-ES"/>
        </w:rPr>
        <w:t>901807214 US Dollars</w:t>
      </w:r>
    </w:p>
    <w:p w:rsidR="00F86186" w:rsidRDefault="00F86186" w:rsidP="00F86186">
      <w:pPr>
        <w:rPr>
          <w:sz w:val="24"/>
          <w:szCs w:val="24"/>
          <w:lang w:val="es-ES"/>
        </w:rPr>
      </w:pPr>
    </w:p>
    <w:p w:rsidR="00F86186" w:rsidRDefault="00F86186" w:rsidP="00F86186">
      <w:pPr>
        <w:rPr>
          <w:sz w:val="28"/>
          <w:szCs w:val="28"/>
          <w:lang w:val="es-ES"/>
        </w:rPr>
      </w:pPr>
    </w:p>
    <w:p w:rsidR="00F86186" w:rsidRDefault="00F86186" w:rsidP="00F8618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Citibank N.A., New York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Transfer to:</w:t>
      </w:r>
      <w:r>
        <w:rPr>
          <w:sz w:val="28"/>
          <w:szCs w:val="28"/>
        </w:rPr>
        <w:t xml:space="preserve"> BAC San Jose, S.A.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>Swift:</w:t>
      </w:r>
      <w:r>
        <w:rPr>
          <w:sz w:val="28"/>
          <w:szCs w:val="28"/>
        </w:rPr>
        <w:t xml:space="preserve"> BSNJCRSJ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Cover Through: </w:t>
      </w:r>
      <w:r>
        <w:rPr>
          <w:sz w:val="28"/>
          <w:szCs w:val="28"/>
        </w:rPr>
        <w:t>Citibank N.A., New York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Account: </w:t>
      </w:r>
      <w:r>
        <w:rPr>
          <w:sz w:val="28"/>
          <w:szCs w:val="28"/>
        </w:rPr>
        <w:t>36026966 (between BAC San Jose and Citibank)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No. ABA:</w:t>
      </w:r>
      <w:r>
        <w:rPr>
          <w:sz w:val="28"/>
          <w:szCs w:val="28"/>
          <w:lang w:val="es-ES"/>
        </w:rPr>
        <w:t xml:space="preserve"> 021000089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Swift:</w:t>
      </w:r>
      <w:r>
        <w:rPr>
          <w:sz w:val="28"/>
          <w:szCs w:val="28"/>
          <w:lang w:val="es-ES"/>
        </w:rPr>
        <w:t xml:space="preserve"> CITIUS33</w:t>
      </w:r>
    </w:p>
    <w:p w:rsidR="00F86186" w:rsidRDefault="00F86186" w:rsidP="00F86186">
      <w:pPr>
        <w:rPr>
          <w:sz w:val="28"/>
          <w:szCs w:val="28"/>
          <w:lang w:val="es-CR"/>
        </w:rPr>
      </w:pPr>
      <w:r>
        <w:rPr>
          <w:b/>
          <w:sz w:val="28"/>
          <w:szCs w:val="28"/>
          <w:lang w:val="es-ES"/>
        </w:rPr>
        <w:t>Beneficiary Name: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CR"/>
        </w:rPr>
        <w:t xml:space="preserve">Asociación Eco Misión </w:t>
      </w:r>
    </w:p>
    <w:p w:rsidR="00F86186" w:rsidRDefault="00F86186" w:rsidP="00F861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Beneficiary Account: </w:t>
      </w:r>
      <w:r>
        <w:rPr>
          <w:sz w:val="28"/>
          <w:szCs w:val="28"/>
        </w:rPr>
        <w:t>901807214 US Dollars</w:t>
      </w:r>
    </w:p>
    <w:p w:rsidR="00F86186" w:rsidRDefault="00F86186" w:rsidP="00F86186">
      <w:pPr>
        <w:rPr>
          <w:sz w:val="24"/>
          <w:szCs w:val="24"/>
        </w:rPr>
      </w:pPr>
    </w:p>
    <w:p w:rsidR="00F86186" w:rsidRDefault="00F86186" w:rsidP="00F86186"/>
    <w:p w:rsidR="00F86186" w:rsidRDefault="00F86186" w:rsidP="00F861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Address of BAC San Jose, Heredia branch: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Mall Paseo de las Flores en Heredia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Planta baja, contigua a Arenas</w:t>
      </w:r>
    </w:p>
    <w:p w:rsidR="00F86186" w:rsidRDefault="00F86186" w:rsidP="00F86186">
      <w:pPr>
        <w:rPr>
          <w:sz w:val="24"/>
          <w:szCs w:val="24"/>
          <w:lang w:val="es-ES"/>
        </w:rPr>
      </w:pPr>
    </w:p>
    <w:p w:rsidR="00F86186" w:rsidRDefault="00F86186" w:rsidP="00F86186">
      <w:pPr>
        <w:rPr>
          <w:lang w:val="es-ES"/>
        </w:rPr>
      </w:pPr>
    </w:p>
    <w:p w:rsidR="00F86186" w:rsidRDefault="00F86186" w:rsidP="00F8618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Physical Address of YWAM Heredia:</w:t>
      </w:r>
    </w:p>
    <w:p w:rsidR="00F86186" w:rsidRDefault="00F86186" w:rsidP="00F8618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Calle Lobo, frente </w:t>
      </w:r>
      <w:r w:rsidR="008B32C3">
        <w:rPr>
          <w:sz w:val="28"/>
          <w:szCs w:val="28"/>
          <w:lang w:val="es-ES"/>
        </w:rPr>
        <w:t>al</w:t>
      </w:r>
      <w:r>
        <w:rPr>
          <w:sz w:val="28"/>
          <w:szCs w:val="28"/>
          <w:lang w:val="es-ES"/>
        </w:rPr>
        <w:t xml:space="preserve"> Ebais, 500 metros Este y 500 Norte de la iglesia católica de Los </w:t>
      </w:r>
      <w:r w:rsidR="008B32C3">
        <w:rPr>
          <w:sz w:val="28"/>
          <w:szCs w:val="28"/>
          <w:lang w:val="es-ES"/>
        </w:rPr>
        <w:t>Ángeles</w:t>
      </w:r>
      <w:r>
        <w:rPr>
          <w:sz w:val="28"/>
          <w:szCs w:val="28"/>
          <w:lang w:val="es-ES"/>
        </w:rPr>
        <w:t xml:space="preserve"> de San Rafael de Heredia</w:t>
      </w:r>
    </w:p>
    <w:p w:rsidR="00F86186" w:rsidRDefault="00F86186" w:rsidP="00F86186">
      <w:pPr>
        <w:rPr>
          <w:sz w:val="24"/>
          <w:szCs w:val="24"/>
          <w:lang w:val="es-ES"/>
        </w:rPr>
      </w:pPr>
    </w:p>
    <w:p w:rsidR="00F86186" w:rsidRPr="009E3306" w:rsidRDefault="00F86186" w:rsidP="00FE7586">
      <w:pPr>
        <w:jc w:val="center"/>
        <w:rPr>
          <w:rFonts w:ascii="Book Antiqua" w:hAnsi="Book Antiqua"/>
          <w:b/>
          <w:color w:val="008000"/>
          <w:sz w:val="16"/>
          <w:szCs w:val="16"/>
          <w:lang w:val="es-ES"/>
        </w:rPr>
      </w:pPr>
    </w:p>
    <w:sectPr w:rsidR="00F86186" w:rsidRPr="009E3306" w:rsidSect="00F4313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74" w:rsidRDefault="00465074" w:rsidP="005F63B8">
      <w:r>
        <w:separator/>
      </w:r>
    </w:p>
  </w:endnote>
  <w:endnote w:type="continuationSeparator" w:id="0">
    <w:p w:rsidR="00465074" w:rsidRDefault="00465074" w:rsidP="005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D Nor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BD Bocklo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74" w:rsidRDefault="00465074" w:rsidP="005F63B8">
      <w:r>
        <w:separator/>
      </w:r>
    </w:p>
  </w:footnote>
  <w:footnote w:type="continuationSeparator" w:id="0">
    <w:p w:rsidR="00465074" w:rsidRDefault="00465074" w:rsidP="005F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F0749"/>
    <w:multiLevelType w:val="hybridMultilevel"/>
    <w:tmpl w:val="39829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09"/>
    <w:rsid w:val="00031339"/>
    <w:rsid w:val="000379DF"/>
    <w:rsid w:val="000A3BD6"/>
    <w:rsid w:val="000A631B"/>
    <w:rsid w:val="000C7917"/>
    <w:rsid w:val="00175AF4"/>
    <w:rsid w:val="00203876"/>
    <w:rsid w:val="00213AE5"/>
    <w:rsid w:val="00233EF2"/>
    <w:rsid w:val="00237921"/>
    <w:rsid w:val="00275CD8"/>
    <w:rsid w:val="00290099"/>
    <w:rsid w:val="00296E8F"/>
    <w:rsid w:val="002A0519"/>
    <w:rsid w:val="002E54EE"/>
    <w:rsid w:val="0030621D"/>
    <w:rsid w:val="0031307B"/>
    <w:rsid w:val="0034055E"/>
    <w:rsid w:val="00376329"/>
    <w:rsid w:val="003E5AA5"/>
    <w:rsid w:val="004567D5"/>
    <w:rsid w:val="00465074"/>
    <w:rsid w:val="004B2646"/>
    <w:rsid w:val="004C19E8"/>
    <w:rsid w:val="005104D7"/>
    <w:rsid w:val="005123EC"/>
    <w:rsid w:val="00554DF8"/>
    <w:rsid w:val="00584049"/>
    <w:rsid w:val="005A2488"/>
    <w:rsid w:val="005C03F0"/>
    <w:rsid w:val="005F63B8"/>
    <w:rsid w:val="00610114"/>
    <w:rsid w:val="00677DB8"/>
    <w:rsid w:val="006B1D9B"/>
    <w:rsid w:val="006B72D9"/>
    <w:rsid w:val="006E0F87"/>
    <w:rsid w:val="007426C9"/>
    <w:rsid w:val="00755500"/>
    <w:rsid w:val="00761750"/>
    <w:rsid w:val="0078516A"/>
    <w:rsid w:val="007918AB"/>
    <w:rsid w:val="007B6195"/>
    <w:rsid w:val="007E5CCF"/>
    <w:rsid w:val="00832D9C"/>
    <w:rsid w:val="008A5B67"/>
    <w:rsid w:val="008B32C3"/>
    <w:rsid w:val="008F14D6"/>
    <w:rsid w:val="00906242"/>
    <w:rsid w:val="00974E88"/>
    <w:rsid w:val="00992761"/>
    <w:rsid w:val="009E3306"/>
    <w:rsid w:val="009E7B68"/>
    <w:rsid w:val="00A228E2"/>
    <w:rsid w:val="00A25963"/>
    <w:rsid w:val="00A37AF2"/>
    <w:rsid w:val="00A90AD6"/>
    <w:rsid w:val="00AB277B"/>
    <w:rsid w:val="00AE2BDB"/>
    <w:rsid w:val="00AE44AF"/>
    <w:rsid w:val="00AE54CA"/>
    <w:rsid w:val="00AF3622"/>
    <w:rsid w:val="00B50169"/>
    <w:rsid w:val="00BE096E"/>
    <w:rsid w:val="00BE2515"/>
    <w:rsid w:val="00BE6442"/>
    <w:rsid w:val="00BF5C56"/>
    <w:rsid w:val="00C007C4"/>
    <w:rsid w:val="00C17671"/>
    <w:rsid w:val="00C23759"/>
    <w:rsid w:val="00C25BB4"/>
    <w:rsid w:val="00C37796"/>
    <w:rsid w:val="00C9241F"/>
    <w:rsid w:val="00CA3B3C"/>
    <w:rsid w:val="00D03034"/>
    <w:rsid w:val="00D24AEA"/>
    <w:rsid w:val="00D370B6"/>
    <w:rsid w:val="00DA3F2B"/>
    <w:rsid w:val="00DD25D4"/>
    <w:rsid w:val="00E272DE"/>
    <w:rsid w:val="00E30B71"/>
    <w:rsid w:val="00E504AB"/>
    <w:rsid w:val="00E53B8C"/>
    <w:rsid w:val="00E659D7"/>
    <w:rsid w:val="00E87509"/>
    <w:rsid w:val="00E93CE8"/>
    <w:rsid w:val="00EB31D5"/>
    <w:rsid w:val="00EB5EBE"/>
    <w:rsid w:val="00EE6CF1"/>
    <w:rsid w:val="00F146C0"/>
    <w:rsid w:val="00F14DBC"/>
    <w:rsid w:val="00F35397"/>
    <w:rsid w:val="00F43130"/>
    <w:rsid w:val="00F55D3F"/>
    <w:rsid w:val="00F714C0"/>
    <w:rsid w:val="00F82A90"/>
    <w:rsid w:val="00F86186"/>
    <w:rsid w:val="00F97717"/>
    <w:rsid w:val="00FA2EF9"/>
    <w:rsid w:val="00FD1244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95CBB700-F2A4-471B-8B44-95BB708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3C"/>
  </w:style>
  <w:style w:type="paragraph" w:styleId="Heading1">
    <w:name w:val="heading 1"/>
    <w:basedOn w:val="Normal"/>
    <w:next w:val="Normal"/>
    <w:qFormat/>
    <w:rsid w:val="00CA3B3C"/>
    <w:pPr>
      <w:keepNext/>
      <w:outlineLvl w:val="0"/>
    </w:pPr>
    <w:rPr>
      <w:rFonts w:ascii="BD Norway" w:hAnsi="BD Norway"/>
      <w:i/>
      <w:sz w:val="32"/>
    </w:rPr>
  </w:style>
  <w:style w:type="paragraph" w:styleId="Heading2">
    <w:name w:val="heading 2"/>
    <w:basedOn w:val="Normal"/>
    <w:next w:val="Normal"/>
    <w:qFormat/>
    <w:rsid w:val="00CA3B3C"/>
    <w:pPr>
      <w:keepNext/>
      <w:ind w:left="720"/>
      <w:outlineLvl w:val="1"/>
    </w:pPr>
    <w:rPr>
      <w:rFonts w:ascii="Courier New" w:hAnsi="Courier New"/>
      <w:i/>
      <w:sz w:val="24"/>
    </w:rPr>
  </w:style>
  <w:style w:type="paragraph" w:styleId="Heading3">
    <w:name w:val="heading 3"/>
    <w:basedOn w:val="Normal"/>
    <w:next w:val="Normal"/>
    <w:qFormat/>
    <w:rsid w:val="00CA3B3C"/>
    <w:pPr>
      <w:keepNext/>
      <w:outlineLvl w:val="2"/>
    </w:pPr>
    <w:rPr>
      <w:rFonts w:ascii="DomCasual BT" w:hAnsi="DomCasual BT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CA3B3C"/>
    <w:pPr>
      <w:keepNext/>
      <w:jc w:val="center"/>
      <w:outlineLvl w:val="3"/>
    </w:pPr>
    <w:rPr>
      <w:rFonts w:ascii="Serifa BT" w:hAnsi="Serifa B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3B3C"/>
    <w:rPr>
      <w:color w:val="0000FF"/>
      <w:u w:val="single"/>
    </w:rPr>
  </w:style>
  <w:style w:type="paragraph" w:styleId="Title">
    <w:name w:val="Title"/>
    <w:basedOn w:val="Normal"/>
    <w:qFormat/>
    <w:rsid w:val="00CA3B3C"/>
    <w:pPr>
      <w:jc w:val="center"/>
    </w:pPr>
    <w:rPr>
      <w:rFonts w:ascii="BD Bockloo" w:hAnsi="BD Bockloo"/>
      <w:sz w:val="56"/>
    </w:rPr>
  </w:style>
  <w:style w:type="paragraph" w:styleId="Header">
    <w:name w:val="header"/>
    <w:basedOn w:val="Normal"/>
    <w:link w:val="HeaderChar"/>
    <w:uiPriority w:val="99"/>
    <w:rsid w:val="005F63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3B8"/>
  </w:style>
  <w:style w:type="paragraph" w:styleId="Footer">
    <w:name w:val="footer"/>
    <w:basedOn w:val="Normal"/>
    <w:link w:val="FooterChar"/>
    <w:rsid w:val="005F63B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5F63B8"/>
  </w:style>
  <w:style w:type="paragraph" w:styleId="BalloonText">
    <w:name w:val="Balloon Text"/>
    <w:basedOn w:val="Normal"/>
    <w:link w:val="BalloonTextChar"/>
    <w:rsid w:val="005F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DTS students,</vt:lpstr>
      <vt:lpstr>Dear DTS students,</vt:lpstr>
    </vt:vector>
  </TitlesOfParts>
  <Company>Mission Adventures Ywam</Company>
  <LinksUpToDate>false</LinksUpToDate>
  <CharactersWithSpaces>917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http://www.ywamheredia.com/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mailto:ywamcr@racsa.co.cr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DTS students,</dc:title>
  <dc:subject/>
  <dc:creator>Michael Chaves</dc:creator>
  <cp:keywords/>
  <cp:lastModifiedBy>AW</cp:lastModifiedBy>
  <cp:revision>2</cp:revision>
  <cp:lastPrinted>2013-09-05T22:40:00Z</cp:lastPrinted>
  <dcterms:created xsi:type="dcterms:W3CDTF">2016-05-08T02:55:00Z</dcterms:created>
  <dcterms:modified xsi:type="dcterms:W3CDTF">2016-05-08T02:55:00Z</dcterms:modified>
</cp:coreProperties>
</file>